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福州市中医院：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贵单位文化建设咨询服务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购销活动的廉洁性，防止发生各种违法、违纪案件和不良行为，我公司郑重承诺如下：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遵守国家的法律法规，依法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购销业务，保证不搞违法乱纪活动，自觉接受执法、执纪部门的监督检查。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购销活动中，保证不以任何形式给予回扣等商业贿赂。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在业务交往中，保证不赠送各种礼金、有价证券和贵重物品，不给贵方人员报销应由个人支付的费用。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维护正常的医疗秩序，保证不以宴请、高消费娱乐等手段影响医院的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以上承诺如有违反，我公司愿意接受停止供应、取消市场调研资格、记入不良行为数据库等处理，以及执法、执纪部门的其他处理。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本承诺书签字盖章生效。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月  日</w:t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DIxNmViNzI1MmQwNTgzZjY1MDlhNWE5MGZiODUifQ=="/>
  </w:docVars>
  <w:rsids>
    <w:rsidRoot w:val="006B0572"/>
    <w:rsid w:val="0003333C"/>
    <w:rsid w:val="00060029"/>
    <w:rsid w:val="00156B61"/>
    <w:rsid w:val="00270006"/>
    <w:rsid w:val="002C174D"/>
    <w:rsid w:val="003F4FC8"/>
    <w:rsid w:val="004B0D3C"/>
    <w:rsid w:val="005869CA"/>
    <w:rsid w:val="0060693B"/>
    <w:rsid w:val="006B0572"/>
    <w:rsid w:val="00781CC3"/>
    <w:rsid w:val="007C2405"/>
    <w:rsid w:val="007E1DE1"/>
    <w:rsid w:val="00874594"/>
    <w:rsid w:val="00994E5B"/>
    <w:rsid w:val="00A55DB3"/>
    <w:rsid w:val="00AF3C02"/>
    <w:rsid w:val="00B40A25"/>
    <w:rsid w:val="00C10D48"/>
    <w:rsid w:val="00C164E7"/>
    <w:rsid w:val="00CC7A57"/>
    <w:rsid w:val="00E538B0"/>
    <w:rsid w:val="00E83FF3"/>
    <w:rsid w:val="2FEC2BE8"/>
    <w:rsid w:val="311864DA"/>
    <w:rsid w:val="5CF349E3"/>
    <w:rsid w:val="5DD1551E"/>
    <w:rsid w:val="6C20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316</Words>
  <Characters>322</Characters>
  <Lines>2</Lines>
  <Paragraphs>1</Paragraphs>
  <TotalTime>1</TotalTime>
  <ScaleCrop>false</ScaleCrop>
  <LinksUpToDate>false</LinksUpToDate>
  <CharactersWithSpaces>340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2016-09-19T07:03:00Z</dcterms:created>
  <dc:creator>sbk1</dc:creator>
  <cp:lastModifiedBy>lh</cp:lastModifiedBy>
  <dcterms:modified xsi:type="dcterms:W3CDTF">2024-03-07T11:14:15Z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A46A570346C047A681726946F40D38BE</vt:lpwstr>
  </property>
</Properties>
</file>