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75D4">
      <w:pPr>
        <w:spacing w:line="608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多功能肺功能仪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"http://www.srmyy.com/Uploads/file/20211208/20211208172234_63264.docx" \t "http://www.srmyy.com/_blank"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意向需求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 w14:paraId="5053A528">
      <w:pPr>
        <w:pStyle w:val="3"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1）采用高精度双向压差式传感器，具有恒温加热装置及杀菌功能，提高诊断敏感性及准确率。</w:t>
      </w:r>
    </w:p>
    <w:p w14:paraId="35ABCD1C">
      <w:pPr>
        <w:pStyle w:val="3"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具有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内呼吸弥散测定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功能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，在无需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患者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即可完成弥散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功能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的测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。特别适用于老年人、儿童、严重呼吸障碍等病人。</w:t>
      </w:r>
    </w:p>
    <w:p w14:paraId="576EBC35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采用高精度红外吸收式CO\CH4\C2H2\NO多种气体分析器,呼吸法快速弥散功能检查，无需患者屏气测试一氧化碳法弥散量；气体方法测试无创心排量和膜弥散肺功能测试。 </w:t>
      </w:r>
    </w:p>
    <w:p w14:paraId="3E02E39D">
      <w:pPr>
        <w:pStyle w:val="3"/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）具有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脉冲震荡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测试功能，能准确区分大、小气道的阻力，不需病人特殊配合即可测试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可对2岁以上儿童进行肺功能测试，满足儿童到成人临床检查需要。</w:t>
      </w:r>
    </w:p>
    <w:p w14:paraId="40D08B7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有自动报警装置，在FEV1等参数下降20%时即停止给药（即PD20或PC20），使病人检测无安全隐患。流速参数或气道阻力下降后提示中止（含脉冲振荡法或伪随机振荡法）。</w:t>
      </w:r>
    </w:p>
    <w:p w14:paraId="551216A0">
      <w:pPr>
        <w:pStyle w:val="7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自动环境参数测量模块，系统每隔20秒自动测量气压、环境温度、相对湿度、自动对病人测量结果进行BTPS校正。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YwNTNkY2Y0YTU3YTRkZTZlYmYyMzVmNGJmYmYifQ=="/>
  </w:docVars>
  <w:rsids>
    <w:rsidRoot w:val="00481511"/>
    <w:rsid w:val="003702AE"/>
    <w:rsid w:val="00481511"/>
    <w:rsid w:val="00DD2072"/>
    <w:rsid w:val="00EE66CE"/>
    <w:rsid w:val="01037381"/>
    <w:rsid w:val="15E50ECA"/>
    <w:rsid w:val="170535D2"/>
    <w:rsid w:val="1A4F2DB6"/>
    <w:rsid w:val="1D8E249F"/>
    <w:rsid w:val="27794351"/>
    <w:rsid w:val="278A2DB7"/>
    <w:rsid w:val="2ADB491E"/>
    <w:rsid w:val="2BF35EF6"/>
    <w:rsid w:val="2C466C2E"/>
    <w:rsid w:val="30C6397A"/>
    <w:rsid w:val="39930ABA"/>
    <w:rsid w:val="3F172D86"/>
    <w:rsid w:val="3FFD6C8D"/>
    <w:rsid w:val="418D344D"/>
    <w:rsid w:val="41F76F8B"/>
    <w:rsid w:val="44C86EE5"/>
    <w:rsid w:val="45DD37E4"/>
    <w:rsid w:val="46606277"/>
    <w:rsid w:val="52BC6534"/>
    <w:rsid w:val="56255545"/>
    <w:rsid w:val="57151371"/>
    <w:rsid w:val="589C6BEB"/>
    <w:rsid w:val="59DB7BE7"/>
    <w:rsid w:val="5A996732"/>
    <w:rsid w:val="5C043425"/>
    <w:rsid w:val="5F3714EB"/>
    <w:rsid w:val="641B3632"/>
    <w:rsid w:val="6ACE25A3"/>
    <w:rsid w:val="6BA205E6"/>
    <w:rsid w:val="6F6D2C38"/>
    <w:rsid w:val="70F8780E"/>
    <w:rsid w:val="710A53AE"/>
    <w:rsid w:val="7BB571C1"/>
    <w:rsid w:val="7E307C52"/>
    <w:rsid w:val="7F9D4E73"/>
    <w:rsid w:val="7FF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tabs>
        <w:tab w:val="left" w:pos="720"/>
      </w:tabs>
      <w:spacing w:line="240" w:lineRule="auto"/>
      <w:ind w:firstLine="420"/>
    </w:pPr>
    <w:rPr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0"/>
    <w:pPr>
      <w:spacing w:after="0"/>
      <w:jc w:val="center"/>
      <w:outlineLvl w:val="0"/>
    </w:pPr>
    <w:rPr>
      <w:rFonts w:ascii="Arial" w:hAnsi="Arial"/>
      <w:b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B. Braun</Company>
  <Pages>1</Pages>
  <Words>579</Words>
  <Characters>606</Characters>
  <Lines>5</Lines>
  <Paragraphs>1</Paragraphs>
  <TotalTime>5</TotalTime>
  <ScaleCrop>false</ScaleCrop>
  <LinksUpToDate>false</LinksUpToDate>
  <CharactersWithSpaces>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2025-05-21T08:58:20Z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27D792E7310E46A1A97E25F8EA168B33</vt:lpwstr>
  </property>
  <property fmtid="{D5CDD505-2E9C-101B-9397-08002B2CF9AE}" pid="4" name="commondata">
    <vt:lpwstr>eyJoZGlkIjoiMTU1YWVkZmVmZTdmOWUyZmE4OTQ1MDkxMTllMTI1MTQifQ==</vt:lpwstr>
  </property>
  <property fmtid="{D5CDD505-2E9C-101B-9397-08002B2CF9AE}" pid="5" name="MSIP_Label_a8de25a8-ef47-40a7-b7ec-c38f3edc2acf_Enabled">
    <vt:lpwstr>true</vt:lpwstr>
  </property>
  <property fmtid="{D5CDD505-2E9C-101B-9397-08002B2CF9AE}" pid="6" name="MSIP_Label_a8de25a8-ef47-40a7-b7ec-c38f3edc2acf_SetDate">
    <vt:lpwstr>2023-10-25T14:07:24Z</vt:lpwstr>
  </property>
  <property fmtid="{D5CDD505-2E9C-101B-9397-08002B2CF9AE}" pid="7" name="MSIP_Label_a8de25a8-ef47-40a7-b7ec-c38f3edc2acf_Method">
    <vt:lpwstr>Standard</vt:lpwstr>
  </property>
  <property fmtid="{D5CDD505-2E9C-101B-9397-08002B2CF9AE}" pid="8" name="MSIP_Label_a8de25a8-ef47-40a7-b7ec-c38f3edc2acf_Name">
    <vt:lpwstr>a8de25a8-ef47-40a7-b7ec-c38f3edc2acf</vt:lpwstr>
  </property>
  <property fmtid="{D5CDD505-2E9C-101B-9397-08002B2CF9AE}" pid="9" name="MSIP_Label_a8de25a8-ef47-40a7-b7ec-c38f3edc2acf_SiteId">
    <vt:lpwstr>15d1bef2-0a6a-46f9-be4c-023279325e51</vt:lpwstr>
  </property>
  <property fmtid="{D5CDD505-2E9C-101B-9397-08002B2CF9AE}" pid="10" name="MSIP_Label_a8de25a8-ef47-40a7-b7ec-c38f3edc2acf_ActionId">
    <vt:lpwstr>53e26c01-9b52-4671-8609-9372d7ceb2cc</vt:lpwstr>
  </property>
  <property fmtid="{D5CDD505-2E9C-101B-9397-08002B2CF9AE}" pid="11" name="MSIP_Label_a8de25a8-ef47-40a7-b7ec-c38f3edc2acf_ContentBits">
    <vt:lpwstr>0</vt:lpwstr>
  </property>
  <property fmtid="{D5CDD505-2E9C-101B-9397-08002B2CF9AE}" pid="12" name="KSOTemplateDocerSaveRecord">
    <vt:lpwstr>eyJoZGlkIjoiOGExMTYwNTNkY2Y0YTU3YTRkZTZlYmYyMzVmNGJmYmYifQ==</vt:lpwstr>
  </property>
</Properties>
</file>